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D9" w:rsidRPr="00772DD9" w:rsidRDefault="00772DD9" w:rsidP="00772DD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DD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การวิเคราะห์ผลกระทบที่อาจเกิดขึ้น</w:t>
      </w:r>
    </w:p>
    <w:p w:rsidR="00DE0186" w:rsidRPr="00FF7EF5" w:rsidRDefault="00772DD9" w:rsidP="00DE018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7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ร่างเทศบัญญัติเทศบาลตำบลแม่ยม เรื่อง </w:t>
      </w:r>
      <w:r w:rsidR="003E435F" w:rsidRPr="00FF7EF5">
        <w:rPr>
          <w:rFonts w:ascii="TH SarabunIT๙" w:hAnsi="TH SarabunIT๙" w:cs="TH SarabunIT๙"/>
          <w:b/>
          <w:bCs/>
          <w:sz w:val="32"/>
          <w:szCs w:val="32"/>
          <w:cs/>
        </w:rPr>
        <w:t>สุขลักษณะในการประกอบกิจการ</w:t>
      </w:r>
      <w:r w:rsidR="00E95973">
        <w:rPr>
          <w:rFonts w:ascii="TH SarabunIT๙" w:hAnsi="TH SarabunIT๙" w:cs="TH SarabunIT๙" w:hint="cs"/>
          <w:b/>
          <w:bCs/>
          <w:sz w:val="32"/>
          <w:szCs w:val="32"/>
          <w:cs/>
        </w:rPr>
        <w:t>ตู้น้ำดื่มหยอดเหรียญ</w:t>
      </w:r>
    </w:p>
    <w:p w:rsidR="00772DD9" w:rsidRPr="00FF7EF5" w:rsidRDefault="004A0C02" w:rsidP="00772DD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2DD9" w:rsidRPr="00FF7EF5">
        <w:rPr>
          <w:rFonts w:ascii="TH SarabunIT๙" w:hAnsi="TH SarabunIT๙" w:cs="TH SarabunIT๙"/>
          <w:b/>
          <w:bCs/>
          <w:sz w:val="32"/>
          <w:szCs w:val="32"/>
          <w:cs/>
        </w:rPr>
        <w:t>พ.ศ.  .......</w:t>
      </w:r>
    </w:p>
    <w:p w:rsidR="00772DD9" w:rsidRPr="00772DD9" w:rsidRDefault="00772DD9" w:rsidP="00772DD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</w:t>
      </w:r>
    </w:p>
    <w:p w:rsidR="00772DD9" w:rsidRPr="00772DD9" w:rsidRDefault="00772DD9" w:rsidP="00D4258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2BF6">
        <w:rPr>
          <w:rFonts w:ascii="TH SarabunIT๙" w:hAnsi="TH SarabunIT๙" w:cs="TH SarabunIT๙"/>
          <w:sz w:val="32"/>
          <w:szCs w:val="32"/>
          <w:cs/>
        </w:rPr>
        <w:tab/>
        <w:t xml:space="preserve">การวิเคราะห์ผลกระทบที่อาจเกิดขึ้นจากร่างเทศบัญญัติเทศบาลตำบลแม่ยม เรื่อง </w:t>
      </w:r>
      <w:r w:rsidR="003E435F" w:rsidRPr="008B2BF6">
        <w:rPr>
          <w:rFonts w:ascii="TH SarabunIT๙" w:hAnsi="TH SarabunIT๙" w:cs="TH SarabunIT๙"/>
          <w:sz w:val="32"/>
          <w:szCs w:val="32"/>
          <w:cs/>
        </w:rPr>
        <w:t>สุขลักษณะในการประกอบกิจกา</w:t>
      </w:r>
      <w:r w:rsidR="00E95973">
        <w:rPr>
          <w:rFonts w:ascii="TH SarabunIT๙" w:hAnsi="TH SarabunIT๙" w:cs="TH SarabunIT๙" w:hint="cs"/>
          <w:sz w:val="32"/>
          <w:szCs w:val="32"/>
          <w:cs/>
        </w:rPr>
        <w:t>รตู้น้ำดื่มหยอดเหรียญ</w:t>
      </w:r>
      <w:r w:rsidR="003E435F" w:rsidRPr="008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2BF6">
        <w:rPr>
          <w:rFonts w:ascii="TH SarabunIT๙" w:hAnsi="TH SarabunIT๙" w:cs="TH SarabunIT๙"/>
          <w:sz w:val="32"/>
          <w:szCs w:val="32"/>
          <w:cs/>
        </w:rPr>
        <w:t>พ.ศ.  .......</w:t>
      </w:r>
      <w:r w:rsidR="004C20DE" w:rsidRPr="008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2BF6">
        <w:rPr>
          <w:rFonts w:ascii="TH SarabunIT๙" w:hAnsi="TH SarabunIT๙" w:cs="TH SarabunIT๙"/>
          <w:sz w:val="32"/>
          <w:szCs w:val="32"/>
          <w:cs/>
        </w:rPr>
        <w:t>ที่ได้จัดทำขึ้นนี้ เป็นการพิจารณาผลกระทบของข้อกำหนดร่างเทศบัญญัตินี้ ที่อาจมีผลต่อผู้ที่เกี่ยวข้องทั้งในเชิงบวกและเชิงลบ</w:t>
      </w:r>
      <w:r w:rsidR="00E52C2B" w:rsidRPr="008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2BF6">
        <w:rPr>
          <w:rFonts w:ascii="TH SarabunIT๙" w:hAnsi="TH SarabunIT๙" w:cs="TH SarabunIT๙"/>
          <w:sz w:val="32"/>
          <w:szCs w:val="32"/>
          <w:cs/>
        </w:rPr>
        <w:t>โดยเทศบาลตำบลแม่ยมได้</w:t>
      </w:r>
      <w:r w:rsidRPr="00772DD9">
        <w:rPr>
          <w:rFonts w:ascii="TH SarabunIT๙" w:hAnsi="TH SarabunIT๙" w:cs="TH SarabunIT๙"/>
          <w:sz w:val="32"/>
          <w:szCs w:val="32"/>
          <w:cs/>
        </w:rPr>
        <w:t>รวบรวมประเด็นและน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2DD9">
        <w:rPr>
          <w:rFonts w:ascii="TH SarabunIT๙" w:hAnsi="TH SarabunIT๙" w:cs="TH SarabunIT๙"/>
          <w:sz w:val="32"/>
          <w:szCs w:val="32"/>
          <w:cs/>
        </w:rPr>
        <w:t>ผลสรุปการรับฟังความคิดเห็นและข้อเสนอแนะจาก</w:t>
      </w:r>
      <w:r w:rsidR="00765AA8">
        <w:rPr>
          <w:rFonts w:ascii="TH SarabunIT๙" w:hAnsi="TH SarabunIT๙" w:cs="TH SarabunIT๙" w:hint="cs"/>
          <w:sz w:val="32"/>
          <w:szCs w:val="32"/>
          <w:cs/>
        </w:rPr>
        <w:t>ประชาชนและ</w:t>
      </w:r>
      <w:r w:rsidRPr="00772DD9">
        <w:rPr>
          <w:rFonts w:ascii="TH SarabunIT๙" w:hAnsi="TH SarabunIT๙" w:cs="TH SarabunIT๙"/>
          <w:sz w:val="32"/>
          <w:szCs w:val="32"/>
          <w:cs/>
        </w:rPr>
        <w:t>ผู้ที่เกี่ยวข้อง มาเป็นข้อมูลประกอบการพิจารณาวิเคราะห์ผลกระทบที่อาจเกิดขึ้น เพื่อใช้เป็นข้อมูลประกอบการพิจารณาร่าง</w:t>
      </w:r>
      <w:r w:rsidR="00765AA8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772DD9">
        <w:rPr>
          <w:rFonts w:ascii="TH SarabunIT๙" w:hAnsi="TH SarabunIT๙" w:cs="TH SarabunIT๙"/>
          <w:sz w:val="32"/>
          <w:szCs w:val="32"/>
          <w:cs/>
        </w:rPr>
        <w:t xml:space="preserve">บัญญัติต่อไป </w:t>
      </w:r>
    </w:p>
    <w:p w:rsidR="00772DD9" w:rsidRPr="00772DD9" w:rsidRDefault="00765AA8" w:rsidP="00765AA8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2DD9" w:rsidRPr="00772D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72DD9" w:rsidRPr="00772DD9">
        <w:rPr>
          <w:rFonts w:ascii="TH SarabunIT๙" w:hAnsi="TH SarabunIT๙" w:cs="TH SarabunIT๙"/>
          <w:b/>
          <w:bCs/>
          <w:sz w:val="32"/>
          <w:szCs w:val="32"/>
          <w:cs/>
        </w:rPr>
        <w:t>. ผู้ซึ่งอาจได้รับผลกระทบจากการบังคับใช้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</w:t>
      </w:r>
    </w:p>
    <w:p w:rsidR="00772DD9" w:rsidRPr="00772DD9" w:rsidRDefault="00765AA8" w:rsidP="00772DD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2DD9" w:rsidRPr="00772DD9">
        <w:rPr>
          <w:rFonts w:ascii="TH SarabunIT๙" w:hAnsi="TH SarabunIT๙" w:cs="TH SarabunIT๙"/>
          <w:sz w:val="32"/>
          <w:szCs w:val="32"/>
          <w:cs/>
        </w:rPr>
        <w:t xml:space="preserve">จากผลการวิเคราะห์พบว่า ผู้ซึ่งได้รับผลกระทบจากการบังคับใช้กฎหมายโดยตรง ดังนี้ </w:t>
      </w:r>
    </w:p>
    <w:p w:rsidR="00772DD9" w:rsidRPr="00E95973" w:rsidRDefault="00772DD9" w:rsidP="00E52C2B">
      <w:pPr>
        <w:pStyle w:val="Default"/>
        <w:numPr>
          <w:ilvl w:val="1"/>
          <w:numId w:val="1"/>
        </w:numPr>
        <w:spacing w:after="38"/>
        <w:rPr>
          <w:rFonts w:ascii="TH SarabunIT๙" w:hAnsi="TH SarabunIT๙" w:cs="TH SarabunIT๙"/>
          <w:sz w:val="32"/>
          <w:szCs w:val="32"/>
        </w:rPr>
      </w:pPr>
      <w:r w:rsidRPr="00E95973">
        <w:rPr>
          <w:rFonts w:ascii="TH SarabunIT๙" w:hAnsi="TH SarabunIT๙" w:cs="TH SarabunIT๙"/>
          <w:sz w:val="32"/>
          <w:szCs w:val="32"/>
          <w:cs/>
        </w:rPr>
        <w:t>ผู้</w:t>
      </w:r>
      <w:r w:rsidR="00E52C2B" w:rsidRPr="00E95973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F00511" w:rsidRPr="00E95973">
        <w:rPr>
          <w:rFonts w:ascii="TH SarabunIT๙" w:hAnsi="TH SarabunIT๙" w:cs="TH SarabunIT๙"/>
          <w:sz w:val="32"/>
          <w:szCs w:val="32"/>
          <w:cs/>
        </w:rPr>
        <w:t>การ</w:t>
      </w:r>
      <w:r w:rsidR="00E95973" w:rsidRPr="00E95973">
        <w:rPr>
          <w:rFonts w:ascii="TH SarabunIT๙" w:hAnsi="TH SarabunIT๙" w:cs="TH SarabunIT๙"/>
          <w:sz w:val="32"/>
          <w:szCs w:val="32"/>
          <w:cs/>
        </w:rPr>
        <w:t>ตู้น้ำดื่มหยอเหรียญ</w:t>
      </w:r>
    </w:p>
    <w:p w:rsidR="00772DD9" w:rsidRPr="00772DD9" w:rsidRDefault="00765AA8" w:rsidP="00765AA8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2DD9" w:rsidRPr="00772D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72DD9" w:rsidRPr="00772DD9">
        <w:rPr>
          <w:rFonts w:ascii="TH SarabunIT๙" w:hAnsi="TH SarabunIT๙" w:cs="TH SarabunIT๙"/>
          <w:b/>
          <w:bCs/>
          <w:sz w:val="32"/>
          <w:szCs w:val="32"/>
          <w:cs/>
        </w:rPr>
        <w:t>. ผลกระทบที่อาจได้รับจากร่าง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</w:t>
      </w:r>
    </w:p>
    <w:p w:rsidR="00772DD9" w:rsidRPr="00772DD9" w:rsidRDefault="00765AA8" w:rsidP="00772DD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72DD9" w:rsidRPr="00772DD9">
        <w:rPr>
          <w:rFonts w:ascii="TH SarabunIT๙" w:hAnsi="TH SarabunIT๙" w:cs="TH SarabunIT๙"/>
          <w:sz w:val="32"/>
          <w:szCs w:val="32"/>
          <w:cs/>
        </w:rPr>
        <w:t xml:space="preserve">โดยการวิเคราะห์ผลกระทบแยกออกเป็น 2 ส่วน คือผลกระทบเชิงบวกและผลกระทบเชิงลบ </w:t>
      </w:r>
    </w:p>
    <w:p w:rsidR="00772DD9" w:rsidRPr="00772DD9" w:rsidRDefault="00765AA8" w:rsidP="00772DD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2DD9" w:rsidRPr="00772D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ผลกระทบเชิงบวก </w:t>
      </w:r>
    </w:p>
    <w:p w:rsidR="00772DD9" w:rsidRPr="00772DD9" w:rsidRDefault="00765AA8" w:rsidP="008B2BF6">
      <w:pPr>
        <w:autoSpaceDE w:val="0"/>
        <w:autoSpaceDN w:val="0"/>
        <w:adjustRightInd w:val="0"/>
        <w:spacing w:after="0" w:line="240" w:lineRule="auto"/>
        <w:jc w:val="thaiDistribute"/>
        <w:rPr>
          <w:cs/>
        </w:rPr>
      </w:pPr>
      <w:r w:rsidRPr="008B2BF6">
        <w:rPr>
          <w:cs/>
        </w:rPr>
        <w:tab/>
      </w:r>
      <w:r w:rsidR="00772DD9" w:rsidRPr="008B2BF6">
        <w:rPr>
          <w:cs/>
        </w:rPr>
        <w:t>การ</w:t>
      </w:r>
      <w:r w:rsidRPr="008B2BF6">
        <w:rPr>
          <w:rFonts w:hint="cs"/>
          <w:cs/>
        </w:rPr>
        <w:t>ตราเทศบัญญัติ</w:t>
      </w:r>
      <w:r w:rsidR="00772DD9" w:rsidRPr="008B2BF6">
        <w:rPr>
          <w:cs/>
        </w:rPr>
        <w:t xml:space="preserve">ดังกล่าว </w:t>
      </w:r>
      <w:r w:rsidRPr="008B2BF6">
        <w:rPr>
          <w:rFonts w:hint="cs"/>
          <w:cs/>
        </w:rPr>
        <w:t>จะ</w:t>
      </w:r>
      <w:r w:rsidR="003214C4" w:rsidRPr="008B2BF6">
        <w:rPr>
          <w:rFonts w:hint="cs"/>
          <w:cs/>
        </w:rPr>
        <w:t>ส่งผล</w:t>
      </w:r>
      <w:r w:rsidR="003214C4" w:rsidRPr="008B2BF6">
        <w:rPr>
          <w:cs/>
        </w:rPr>
        <w:t>ให้</w:t>
      </w:r>
      <w:r w:rsidR="00CB4591" w:rsidRPr="008B2BF6">
        <w:rPr>
          <w:rFonts w:hint="cs"/>
          <w:cs/>
        </w:rPr>
        <w:t>ผู้ประกอบการมีแนวทางในการดำเนินการจัดการด้านสุขลักษณะของสถานที่</w:t>
      </w:r>
      <w:r w:rsidR="00920BEA" w:rsidRPr="008B2BF6">
        <w:t xml:space="preserve"> </w:t>
      </w:r>
      <w:r w:rsidR="00920BEA" w:rsidRPr="008B2BF6">
        <w:rPr>
          <w:rFonts w:hint="cs"/>
          <w:cs/>
        </w:rPr>
        <w:t>มาตรการป้องกันอันตราย ความปลอดภัย ชีวอนามัย</w:t>
      </w:r>
      <w:r w:rsidR="00CB4591" w:rsidRPr="008B2BF6">
        <w:rPr>
          <w:rFonts w:hint="cs"/>
          <w:cs/>
        </w:rPr>
        <w:t xml:space="preserve"> </w:t>
      </w:r>
      <w:r w:rsidR="00920BEA" w:rsidRPr="008B2BF6">
        <w:rPr>
          <w:rFonts w:hint="cs"/>
          <w:cs/>
        </w:rPr>
        <w:t xml:space="preserve">การป้องกันเหตุรำคาญ </w:t>
      </w:r>
      <w:r w:rsidR="00CB4591" w:rsidRPr="008B2BF6">
        <w:rPr>
          <w:rFonts w:hint="cs"/>
          <w:cs/>
        </w:rPr>
        <w:t>รวมถึง</w:t>
      </w:r>
      <w:r w:rsidR="00456238" w:rsidRPr="008B2BF6">
        <w:rPr>
          <w:rFonts w:hint="cs"/>
          <w:cs/>
        </w:rPr>
        <w:t>การบริหารจัดการ</w:t>
      </w:r>
      <w:r w:rsidR="00CB4591" w:rsidRPr="008B2BF6">
        <w:rPr>
          <w:rFonts w:hint="cs"/>
          <w:cs/>
        </w:rPr>
        <w:t>การสุขาภิบาล</w:t>
      </w:r>
      <w:r w:rsidR="00CD18B0" w:rsidRPr="008B2BF6">
        <w:rPr>
          <w:rFonts w:hint="cs"/>
          <w:cs/>
        </w:rPr>
        <w:t xml:space="preserve">ต่าง ๆ </w:t>
      </w:r>
      <w:r w:rsidR="00CB4591" w:rsidRPr="008B2BF6">
        <w:rPr>
          <w:rFonts w:hint="cs"/>
          <w:cs/>
        </w:rPr>
        <w:t>ให้</w:t>
      </w:r>
      <w:r w:rsidR="00456238" w:rsidRPr="008B2BF6">
        <w:rPr>
          <w:rFonts w:hint="cs"/>
          <w:cs/>
        </w:rPr>
        <w:t>ถูกสุขลักษณะและมีมาตรฐาน</w:t>
      </w:r>
      <w:r w:rsidR="00920BEA" w:rsidRPr="008B2BF6">
        <w:rPr>
          <w:rFonts w:hint="cs"/>
          <w:cs/>
        </w:rPr>
        <w:t xml:space="preserve"> ไม่ส่งผลกระทบหรือสร้าง</w:t>
      </w:r>
      <w:r w:rsidR="008B2BF6">
        <w:rPr>
          <w:rFonts w:hint="cs"/>
          <w:cs/>
        </w:rPr>
        <w:t xml:space="preserve">               </w:t>
      </w:r>
      <w:r w:rsidR="00920BEA">
        <w:rPr>
          <w:rFonts w:hint="cs"/>
          <w:cs/>
        </w:rPr>
        <w:t>ความเดือดร้อนแก่ผู้อื่น</w:t>
      </w:r>
      <w:r w:rsidR="003A63F7">
        <w:rPr>
          <w:rFonts w:hint="cs"/>
          <w:cs/>
        </w:rPr>
        <w:t xml:space="preserve"> </w:t>
      </w:r>
      <w:r w:rsidR="001B05D8" w:rsidRPr="001B05D8">
        <w:rPr>
          <w:cs/>
        </w:rPr>
        <w:t>หน่วยงานของรัฐที่เกี่ยวข้องสามารถกำกับดูแล ป้องกัน และแก้ไขปัญหาเกี่ยวกับการอนามัยสิ่งแวดล้อมได้อย่างเพียงพอและมีประสิทธิภาพ</w:t>
      </w:r>
      <w:r w:rsidR="009C36C1">
        <w:rPr>
          <w:rFonts w:hint="cs"/>
          <w:cs/>
        </w:rPr>
        <w:t xml:space="preserve"> ให้ผู้ประกอบการผลิตน้ำดื่มที่มีคุณภาพได้มาตรฐาน</w:t>
      </w:r>
    </w:p>
    <w:p w:rsidR="00772DD9" w:rsidRPr="00772DD9" w:rsidRDefault="005C5E3A" w:rsidP="00772DD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2DD9" w:rsidRPr="00772D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ผลกระทบเชิงลบ </w:t>
      </w:r>
    </w:p>
    <w:p w:rsidR="00CE42EB" w:rsidRPr="008B2BF6" w:rsidRDefault="005C5E3A" w:rsidP="009115E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2BF6">
        <w:rPr>
          <w:rFonts w:ascii="TH SarabunIT๙" w:hAnsi="TH SarabunIT๙" w:cs="TH SarabunIT๙"/>
          <w:sz w:val="32"/>
          <w:szCs w:val="32"/>
          <w:cs/>
        </w:rPr>
        <w:tab/>
      </w:r>
      <w:r w:rsidR="00CD18B0" w:rsidRPr="008B2BF6">
        <w:rPr>
          <w:rFonts w:ascii="TH SarabunIT๙" w:hAnsi="TH SarabunIT๙" w:cs="TH SarabunIT๙"/>
          <w:sz w:val="34"/>
          <w:szCs w:val="34"/>
          <w:cs/>
        </w:rPr>
        <w:t>ผู้ประกอบการ</w:t>
      </w:r>
      <w:r w:rsidR="00920BEA" w:rsidRPr="008B2BF6">
        <w:rPr>
          <w:rFonts w:ascii="TH SarabunIT๙" w:hAnsi="TH SarabunIT๙" w:cs="TH SarabunIT๙"/>
          <w:sz w:val="34"/>
          <w:szCs w:val="34"/>
          <w:cs/>
        </w:rPr>
        <w:t>กิจการ</w:t>
      </w:r>
      <w:r w:rsidR="009C36C1">
        <w:rPr>
          <w:rFonts w:ascii="TH SarabunIT๙" w:hAnsi="TH SarabunIT๙" w:cs="TH SarabunIT๙" w:hint="cs"/>
          <w:sz w:val="32"/>
          <w:szCs w:val="32"/>
          <w:cs/>
        </w:rPr>
        <w:t>ตู้น้ำดื่มหยอดเหรียญ</w:t>
      </w:r>
      <w:r w:rsidR="008B2BF6" w:rsidRPr="008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18B0" w:rsidRPr="008B2BF6">
        <w:rPr>
          <w:rFonts w:ascii="TH SarabunIT๙" w:hAnsi="TH SarabunIT๙" w:cs="TH SarabunIT๙"/>
          <w:sz w:val="32"/>
          <w:szCs w:val="32"/>
          <w:cs/>
        </w:rPr>
        <w:t>มีภาระหน้าที่ต้อง</w:t>
      </w:r>
      <w:r w:rsidR="00EF6C5C" w:rsidRPr="008B2BF6">
        <w:rPr>
          <w:rFonts w:ascii="TH SarabunIT๙" w:hAnsi="TH SarabunIT๙" w:cs="TH SarabunIT๙"/>
          <w:sz w:val="32"/>
          <w:szCs w:val="32"/>
          <w:cs/>
        </w:rPr>
        <w:t>ดำเนินการและ</w:t>
      </w:r>
      <w:r w:rsidR="00CD18B0" w:rsidRPr="008B2BF6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="00A27CAE" w:rsidRPr="008B2BF6">
        <w:rPr>
          <w:rFonts w:ascii="TH SarabunIT๙" w:hAnsi="TH SarabunIT๙" w:cs="TH SarabunIT๙"/>
          <w:sz w:val="32"/>
          <w:szCs w:val="32"/>
          <w:cs/>
        </w:rPr>
        <w:t>สถาน</w:t>
      </w:r>
      <w:r w:rsidR="008145E6" w:rsidRPr="008B2BF6">
        <w:rPr>
          <w:rFonts w:ascii="TH SarabunIT๙" w:hAnsi="TH SarabunIT๙" w:cs="TH SarabunIT๙"/>
          <w:sz w:val="32"/>
          <w:szCs w:val="32"/>
          <w:cs/>
        </w:rPr>
        <w:t>ประกอบการ</w:t>
      </w:r>
      <w:r w:rsidR="00A27CAE" w:rsidRPr="008B2BF6">
        <w:rPr>
          <w:rFonts w:ascii="TH SarabunIT๙" w:hAnsi="TH SarabunIT๙" w:cs="TH SarabunIT๙"/>
          <w:sz w:val="32"/>
          <w:szCs w:val="32"/>
          <w:cs/>
        </w:rPr>
        <w:t>ให้ถูกสุขลักษณะ จัดการ</w:t>
      </w:r>
      <w:r w:rsidR="00F004B4" w:rsidRPr="008B2BF6">
        <w:rPr>
          <w:rFonts w:ascii="TH SarabunIT๙" w:hAnsi="TH SarabunIT๙" w:cs="TH SarabunIT๙"/>
          <w:sz w:val="32"/>
          <w:szCs w:val="32"/>
          <w:cs/>
        </w:rPr>
        <w:t>การสุขาภิบาล การ</w:t>
      </w:r>
      <w:r w:rsidR="00920BEA" w:rsidRPr="008B2BF6">
        <w:rPr>
          <w:rFonts w:ascii="TH SarabunIT๙" w:hAnsi="TH SarabunIT๙" w:cs="TH SarabunIT๙"/>
          <w:sz w:val="32"/>
          <w:szCs w:val="32"/>
          <w:cs/>
        </w:rPr>
        <w:t>ชีว</w:t>
      </w:r>
      <w:r w:rsidR="00F004B4" w:rsidRPr="008B2BF6">
        <w:rPr>
          <w:rFonts w:ascii="TH SarabunIT๙" w:hAnsi="TH SarabunIT๙" w:cs="TH SarabunIT๙"/>
          <w:sz w:val="32"/>
          <w:szCs w:val="32"/>
          <w:cs/>
        </w:rPr>
        <w:t xml:space="preserve">อนามัย </w:t>
      </w:r>
      <w:r w:rsidR="00920BEA" w:rsidRPr="008B2BF6">
        <w:rPr>
          <w:rFonts w:ascii="TH SarabunIT๙" w:hAnsi="TH SarabunIT๙" w:cs="TH SarabunIT๙"/>
          <w:sz w:val="32"/>
          <w:szCs w:val="32"/>
          <w:cs/>
        </w:rPr>
        <w:t>การ</w:t>
      </w:r>
      <w:r w:rsidR="00CE7089" w:rsidRPr="008B2BF6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C04D58">
        <w:rPr>
          <w:rFonts w:ascii="TH SarabunIT๙" w:hAnsi="TH SarabunIT๙" w:cs="TH SarabunIT๙" w:hint="cs"/>
          <w:sz w:val="32"/>
          <w:szCs w:val="32"/>
          <w:cs/>
        </w:rPr>
        <w:t>อันตรายต่อสุขภาพของประชาชน</w:t>
      </w:r>
      <w:r w:rsidR="00EF6C5C" w:rsidRPr="008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18B0" w:rsidRPr="008B2BF6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  <w:r w:rsidR="00EF6C5C" w:rsidRPr="008B2BF6">
        <w:rPr>
          <w:rFonts w:ascii="TH SarabunIT๙" w:hAnsi="TH SarabunIT๙" w:cs="TH SarabunIT๙"/>
          <w:sz w:val="32"/>
          <w:szCs w:val="32"/>
          <w:cs/>
        </w:rPr>
        <w:t>หลักเกณฑ์ วิธีการ และเงื่อนไขที่กำหนด</w:t>
      </w:r>
      <w:r w:rsidR="00CD18B0" w:rsidRPr="008B2B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2DD9" w:rsidRPr="00A12988" w:rsidRDefault="000247D1" w:rsidP="00A12988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2DD9" w:rsidRPr="00A1298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72DD9" w:rsidRPr="00A129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ประโยชน์ที่ประชาชนและสังคมจะได้รับ </w:t>
      </w:r>
    </w:p>
    <w:p w:rsidR="000247D1" w:rsidRPr="00A12988" w:rsidRDefault="000247D1" w:rsidP="00242C7B">
      <w:pPr>
        <w:autoSpaceDE w:val="0"/>
        <w:autoSpaceDN w:val="0"/>
        <w:adjustRightInd w:val="0"/>
        <w:spacing w:after="0" w:line="240" w:lineRule="auto"/>
        <w:jc w:val="thaiDistribute"/>
        <w:rPr>
          <w:cs/>
        </w:rPr>
      </w:pPr>
      <w:r w:rsidRPr="00A12988">
        <w:tab/>
      </w:r>
      <w:r w:rsidR="00772DD9" w:rsidRPr="00A12988">
        <w:rPr>
          <w:cs/>
        </w:rPr>
        <w:t>การ</w:t>
      </w:r>
      <w:r w:rsidRPr="00A12988">
        <w:rPr>
          <w:rFonts w:hint="cs"/>
          <w:cs/>
        </w:rPr>
        <w:t>ตราเทศบัญญัติ</w:t>
      </w:r>
      <w:r w:rsidR="00565EC2" w:rsidRPr="00A12988">
        <w:rPr>
          <w:rFonts w:hint="cs"/>
          <w:cs/>
        </w:rPr>
        <w:t xml:space="preserve"> </w:t>
      </w:r>
      <w:r w:rsidRPr="00A12988">
        <w:rPr>
          <w:cs/>
        </w:rPr>
        <w:t xml:space="preserve">เรื่อง </w:t>
      </w:r>
      <w:r w:rsidR="008B2BF6" w:rsidRPr="008B2BF6">
        <w:rPr>
          <w:cs/>
        </w:rPr>
        <w:t>สุขลักษณะในการประกอบกิจการ</w:t>
      </w:r>
      <w:r w:rsidR="00C04D58">
        <w:rPr>
          <w:rFonts w:hint="cs"/>
          <w:cs/>
        </w:rPr>
        <w:t>ตู้น้ำดื่มหยอดเหรียญ</w:t>
      </w:r>
      <w:r w:rsidR="008B2BF6">
        <w:rPr>
          <w:rFonts w:hint="cs"/>
          <w:cs/>
        </w:rPr>
        <w:t xml:space="preserve"> </w:t>
      </w:r>
      <w:r w:rsidR="00565EC2" w:rsidRPr="00A12988">
        <w:rPr>
          <w:rFonts w:hint="cs"/>
          <w:cs/>
        </w:rPr>
        <w:t>ใน</w:t>
      </w:r>
      <w:r w:rsidR="00772DD9" w:rsidRPr="00A12988">
        <w:rPr>
          <w:cs/>
        </w:rPr>
        <w:t>ครั้งนี้ เป็นการ</w:t>
      </w:r>
      <w:r w:rsidRPr="00233EE7">
        <w:rPr>
          <w:rFonts w:hint="cs"/>
          <w:cs/>
        </w:rPr>
        <w:t>กำหนด</w:t>
      </w:r>
      <w:r w:rsidR="00565EC2" w:rsidRPr="00233EE7">
        <w:rPr>
          <w:rFonts w:hint="cs"/>
          <w:cs/>
        </w:rPr>
        <w:t>ให้ผู้ประกอบการ</w:t>
      </w:r>
      <w:r w:rsidR="00D51E92" w:rsidRPr="00233EE7">
        <w:rPr>
          <w:rFonts w:hint="cs"/>
          <w:cs/>
        </w:rPr>
        <w:t>ดำเนินกิจการ</w:t>
      </w:r>
      <w:r w:rsidR="00F074B2" w:rsidRPr="00233EE7">
        <w:rPr>
          <w:rFonts w:hint="cs"/>
          <w:cs/>
        </w:rPr>
        <w:t>ให้ถูกสุข</w:t>
      </w:r>
      <w:r w:rsidR="00F074B2" w:rsidRPr="00233EE7">
        <w:rPr>
          <w:cs/>
        </w:rPr>
        <w:t>ลักษณะ</w:t>
      </w:r>
      <w:r w:rsidR="00694929" w:rsidRPr="00233EE7">
        <w:rPr>
          <w:rFonts w:hint="cs"/>
          <w:cs/>
        </w:rPr>
        <w:t>ตามหลักเกณฑ์ วิธีการ และเงื่อนไขที่กำหนด</w:t>
      </w:r>
      <w:r w:rsidR="00F074B2" w:rsidRPr="00233EE7">
        <w:rPr>
          <w:rFonts w:hint="cs"/>
          <w:cs/>
        </w:rPr>
        <w:t xml:space="preserve"> </w:t>
      </w:r>
      <w:r w:rsidR="00496074" w:rsidRPr="00233EE7">
        <w:rPr>
          <w:cs/>
        </w:rPr>
        <w:t>ปฏิบัติเกี่ยวกับการดูแลสภาพหรือสุขลักษณะของสถานที่ที่ใช้ดำเนินกิจการและมาตรการป้องกันอันตรายต่อสุขภาพ</w:t>
      </w:r>
      <w:r w:rsidR="00233EE7">
        <w:rPr>
          <w:rFonts w:hint="cs"/>
          <w:cs/>
        </w:rPr>
        <w:t>ให้ถูกสุขลักษณ</w:t>
      </w:r>
      <w:r w:rsidR="008B1F2C">
        <w:rPr>
          <w:rFonts w:hint="cs"/>
          <w:cs/>
        </w:rPr>
        <w:t>ะ</w:t>
      </w:r>
      <w:r w:rsidR="00233EE7">
        <w:rPr>
          <w:rFonts w:hint="cs"/>
          <w:cs/>
        </w:rPr>
        <w:t xml:space="preserve"> </w:t>
      </w:r>
      <w:r w:rsidR="00600FC0" w:rsidRPr="00233EE7">
        <w:rPr>
          <w:rFonts w:hint="cs"/>
          <w:cs/>
        </w:rPr>
        <w:t>ส่งผลให้</w:t>
      </w:r>
      <w:r w:rsidR="00233EE7">
        <w:rPr>
          <w:rFonts w:hint="cs"/>
          <w:cs/>
        </w:rPr>
        <w:t>น้ำดื่มจากตู้หยอดเหรียญเป็นน้ำดื่มที่สะอาด ได้มาตรฐาน และปลอดภัยต่อประชาชนผู้บริโภค  และ</w:t>
      </w:r>
      <w:r w:rsidR="008B1F2C">
        <w:rPr>
          <w:rFonts w:hint="cs"/>
          <w:cs/>
        </w:rPr>
        <w:t>สร้างมลพิษต่อสิ่ง</w:t>
      </w:r>
      <w:r w:rsidR="00A12988" w:rsidRPr="00233EE7">
        <w:rPr>
          <w:rFonts w:hint="cs"/>
          <w:cs/>
        </w:rPr>
        <w:t>แวดล้อมที่ดี</w:t>
      </w:r>
      <w:r w:rsidR="002C134F" w:rsidRPr="00233EE7">
        <w:rPr>
          <w:rFonts w:hint="cs"/>
          <w:cs/>
        </w:rPr>
        <w:t xml:space="preserve"> </w:t>
      </w:r>
      <w:r w:rsidR="002371F9" w:rsidRPr="00233EE7">
        <w:rPr>
          <w:rFonts w:hint="cs"/>
          <w:cs/>
        </w:rPr>
        <w:t>และ</w:t>
      </w:r>
      <w:r w:rsidR="002371F9">
        <w:rPr>
          <w:rFonts w:hint="cs"/>
          <w:cs/>
        </w:rPr>
        <w:t>ป้องกันการเกิด</w:t>
      </w:r>
      <w:r w:rsidR="00FB5E1C">
        <w:rPr>
          <w:rFonts w:hint="cs"/>
          <w:cs/>
        </w:rPr>
        <w:t>ปัญหา</w:t>
      </w:r>
      <w:r w:rsidR="00363332">
        <w:rPr>
          <w:rFonts w:hint="cs"/>
          <w:cs/>
        </w:rPr>
        <w:t>ด้านสาธารณสุขและ</w:t>
      </w:r>
      <w:r w:rsidR="00980C6E">
        <w:rPr>
          <w:rFonts w:hint="cs"/>
          <w:cs/>
        </w:rPr>
        <w:t>เกิดความ</w:t>
      </w:r>
      <w:r w:rsidR="002371F9">
        <w:rPr>
          <w:rFonts w:hint="cs"/>
          <w:cs/>
        </w:rPr>
        <w:t>ขัดแย้ง</w:t>
      </w:r>
      <w:r w:rsidR="00242C7B">
        <w:rPr>
          <w:rFonts w:hint="cs"/>
          <w:cs/>
        </w:rPr>
        <w:t xml:space="preserve">    </w:t>
      </w:r>
      <w:bookmarkStart w:id="0" w:name="_GoBack"/>
      <w:bookmarkEnd w:id="0"/>
      <w:r w:rsidR="002371F9">
        <w:rPr>
          <w:rFonts w:hint="cs"/>
          <w:cs/>
        </w:rPr>
        <w:t>ในชุมชน</w:t>
      </w:r>
    </w:p>
    <w:p w:rsidR="00454B34" w:rsidRPr="00772DD9" w:rsidRDefault="00454B34" w:rsidP="00772DD9"/>
    <w:sectPr w:rsidR="00454B34" w:rsidRPr="00772DD9" w:rsidSect="001C70DE">
      <w:pgSz w:w="11907" w:h="16834" w:code="9"/>
      <w:pgMar w:top="1702" w:right="1134" w:bottom="1134" w:left="1701" w:header="851" w:footer="624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29E"/>
    <w:multiLevelType w:val="multilevel"/>
    <w:tmpl w:val="181060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5A"/>
    <w:rsid w:val="00016A11"/>
    <w:rsid w:val="000247D1"/>
    <w:rsid w:val="000513AB"/>
    <w:rsid w:val="00076829"/>
    <w:rsid w:val="00151BFD"/>
    <w:rsid w:val="00184E69"/>
    <w:rsid w:val="001A4345"/>
    <w:rsid w:val="001B05D8"/>
    <w:rsid w:val="001C70DE"/>
    <w:rsid w:val="0020689B"/>
    <w:rsid w:val="002148D2"/>
    <w:rsid w:val="00233EE7"/>
    <w:rsid w:val="002371F9"/>
    <w:rsid w:val="00242C7B"/>
    <w:rsid w:val="00242CDE"/>
    <w:rsid w:val="00262FC1"/>
    <w:rsid w:val="00294E99"/>
    <w:rsid w:val="00296119"/>
    <w:rsid w:val="002C134F"/>
    <w:rsid w:val="002D02B8"/>
    <w:rsid w:val="003214C4"/>
    <w:rsid w:val="0033218F"/>
    <w:rsid w:val="00363332"/>
    <w:rsid w:val="00367C04"/>
    <w:rsid w:val="003A100D"/>
    <w:rsid w:val="003A63F7"/>
    <w:rsid w:val="003E435F"/>
    <w:rsid w:val="003E69F3"/>
    <w:rsid w:val="00410A04"/>
    <w:rsid w:val="00430BBE"/>
    <w:rsid w:val="00454B34"/>
    <w:rsid w:val="00456238"/>
    <w:rsid w:val="0046096E"/>
    <w:rsid w:val="00462290"/>
    <w:rsid w:val="00496074"/>
    <w:rsid w:val="004A0C02"/>
    <w:rsid w:val="004C20DE"/>
    <w:rsid w:val="004E05DF"/>
    <w:rsid w:val="004F603B"/>
    <w:rsid w:val="005129CC"/>
    <w:rsid w:val="0052262A"/>
    <w:rsid w:val="00532ABC"/>
    <w:rsid w:val="00536733"/>
    <w:rsid w:val="00546CEB"/>
    <w:rsid w:val="00565EC2"/>
    <w:rsid w:val="00574311"/>
    <w:rsid w:val="00574CB5"/>
    <w:rsid w:val="005B7BC2"/>
    <w:rsid w:val="005C5E3A"/>
    <w:rsid w:val="005F2654"/>
    <w:rsid w:val="00600FC0"/>
    <w:rsid w:val="0063452F"/>
    <w:rsid w:val="00694929"/>
    <w:rsid w:val="006B5E05"/>
    <w:rsid w:val="006C405A"/>
    <w:rsid w:val="006C6208"/>
    <w:rsid w:val="00702E5D"/>
    <w:rsid w:val="007114B9"/>
    <w:rsid w:val="00711A91"/>
    <w:rsid w:val="00723D39"/>
    <w:rsid w:val="00735291"/>
    <w:rsid w:val="00765AA8"/>
    <w:rsid w:val="00772DD9"/>
    <w:rsid w:val="00795C4A"/>
    <w:rsid w:val="007A0533"/>
    <w:rsid w:val="007D105B"/>
    <w:rsid w:val="00806849"/>
    <w:rsid w:val="00813ACB"/>
    <w:rsid w:val="008145E6"/>
    <w:rsid w:val="00867CB1"/>
    <w:rsid w:val="00887000"/>
    <w:rsid w:val="00893532"/>
    <w:rsid w:val="008B1F2C"/>
    <w:rsid w:val="008B24B4"/>
    <w:rsid w:val="008B2BF6"/>
    <w:rsid w:val="008B53E4"/>
    <w:rsid w:val="0090065B"/>
    <w:rsid w:val="009115E8"/>
    <w:rsid w:val="00920BEA"/>
    <w:rsid w:val="00972AF6"/>
    <w:rsid w:val="00975A26"/>
    <w:rsid w:val="00980C6E"/>
    <w:rsid w:val="009B452E"/>
    <w:rsid w:val="009C1543"/>
    <w:rsid w:val="009C1A5B"/>
    <w:rsid w:val="009C36C1"/>
    <w:rsid w:val="009D05E5"/>
    <w:rsid w:val="00A12988"/>
    <w:rsid w:val="00A26DA8"/>
    <w:rsid w:val="00A27CAE"/>
    <w:rsid w:val="00A53F5D"/>
    <w:rsid w:val="00AA60B9"/>
    <w:rsid w:val="00AC5084"/>
    <w:rsid w:val="00AD74B1"/>
    <w:rsid w:val="00B05E9A"/>
    <w:rsid w:val="00B20AB0"/>
    <w:rsid w:val="00B24CEA"/>
    <w:rsid w:val="00B41C18"/>
    <w:rsid w:val="00B65D95"/>
    <w:rsid w:val="00BC1EFA"/>
    <w:rsid w:val="00BC7FEE"/>
    <w:rsid w:val="00BF6CA1"/>
    <w:rsid w:val="00C02FDA"/>
    <w:rsid w:val="00C04D58"/>
    <w:rsid w:val="00C05E91"/>
    <w:rsid w:val="00C159F8"/>
    <w:rsid w:val="00C71AAD"/>
    <w:rsid w:val="00C76B86"/>
    <w:rsid w:val="00CA78E5"/>
    <w:rsid w:val="00CB4591"/>
    <w:rsid w:val="00CD18B0"/>
    <w:rsid w:val="00CD448F"/>
    <w:rsid w:val="00CE42EB"/>
    <w:rsid w:val="00CE7089"/>
    <w:rsid w:val="00CF4541"/>
    <w:rsid w:val="00D42582"/>
    <w:rsid w:val="00D51E92"/>
    <w:rsid w:val="00D62959"/>
    <w:rsid w:val="00DA5A6C"/>
    <w:rsid w:val="00DC590E"/>
    <w:rsid w:val="00DE0186"/>
    <w:rsid w:val="00DE0420"/>
    <w:rsid w:val="00E21F50"/>
    <w:rsid w:val="00E437E6"/>
    <w:rsid w:val="00E52C2B"/>
    <w:rsid w:val="00E57847"/>
    <w:rsid w:val="00E70094"/>
    <w:rsid w:val="00E7322D"/>
    <w:rsid w:val="00E81618"/>
    <w:rsid w:val="00E86E9A"/>
    <w:rsid w:val="00E95973"/>
    <w:rsid w:val="00EE3E97"/>
    <w:rsid w:val="00EF6C5C"/>
    <w:rsid w:val="00F004B4"/>
    <w:rsid w:val="00F00511"/>
    <w:rsid w:val="00F074B2"/>
    <w:rsid w:val="00F17819"/>
    <w:rsid w:val="00F55A23"/>
    <w:rsid w:val="00F73D38"/>
    <w:rsid w:val="00FA1156"/>
    <w:rsid w:val="00FB5E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7010"/>
  <w15:chartTrackingRefBased/>
  <w15:docId w15:val="{7E5C0DEC-2488-4BDD-B5CF-0109A721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6E9A"/>
    <w:pPr>
      <w:spacing w:after="0" w:line="240" w:lineRule="auto"/>
      <w:ind w:firstLine="1440"/>
      <w:jc w:val="both"/>
    </w:pPr>
    <w:rPr>
      <w:rFonts w:ascii="Cordia New" w:eastAsia="Cordia New" w:hAnsi="Cordia New" w:cs="Angsana New"/>
    </w:rPr>
  </w:style>
  <w:style w:type="character" w:customStyle="1" w:styleId="30">
    <w:name w:val="การเยื้องเนื้อความ 3 อักขระ"/>
    <w:basedOn w:val="a0"/>
    <w:link w:val="3"/>
    <w:rsid w:val="00E86E9A"/>
    <w:rPr>
      <w:rFonts w:ascii="Cordia New" w:eastAsia="Cordia New" w:hAnsi="Cordia New" w:cs="Angsana New"/>
    </w:rPr>
  </w:style>
  <w:style w:type="paragraph" w:customStyle="1" w:styleId="Default">
    <w:name w:val="Default"/>
    <w:rsid w:val="00772D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ใบขลุ่ย</dc:creator>
  <cp:keywords/>
  <dc:description/>
  <cp:lastModifiedBy>ใบขลุ่ย</cp:lastModifiedBy>
  <cp:revision>7</cp:revision>
  <dcterms:created xsi:type="dcterms:W3CDTF">2019-03-11T03:36:00Z</dcterms:created>
  <dcterms:modified xsi:type="dcterms:W3CDTF">2019-03-19T04:07:00Z</dcterms:modified>
</cp:coreProperties>
</file>