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การขอรับบำเหน็จปกติ หรือบำเหน็จรายเดือนของลูกจ้างประจำขององค์กรปกครองส่วนท้องถิ่น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สิทธิประโยชน์เกี่ยวกับบำเหน็จปกติของลูกจ้างประจำ เป็นสิทธิประโยชน์ที่จ่ายให้แก่ลูกจ้างประจำที่ออกจากงานโดยต้องมีระยะเวลาทำงานไม่น้อยกว่า 1 ปีบริบูรณ์ เมื่อพ้นหรือออกจากงานด้วยเหตุในข้อ 6 (3) ถึง (16) และกรณีทำงานเป็นลูกจ้างประจำไม่น้อยกว่า 5 ปีบริบูรณ์ และลาออกจากงานด้วยเหตุในข้อ 6 (1) และ (2)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กรณีบำเหน็จรายเดือนลูกจ้างประจำผู้มีสิทธิรับบำเหน็จปกติ โดยมีเวลาทำงานตั้งแต่ 25 ปีบริบูรณ์ขึ้นไป จะขอรับบำเหน็จรายเดือนแทนบำเหน็จปกติได้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5วันทำการ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12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 และเจ้าหน้าที่ตรวจสอบความครบถ้วนของเอกสารหลักฐาน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เจ้าหน้าที่ผู้รับผิดชอบขององค์กรปกครองส่วนท้องถิ่นตรวจสอบความถูกต้อง และรวบรวมหลักฐานและเอกสารที่เกี่ยวข้องเสนอผู้มีอำนาจพิจารณา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br/>
              <w:t xml:space="preserve"> พิจารณาสั่งจ่ายเงินบำเหน็จปกติ หรือบำเหน็จรายเดือน โดยให้องค์กรปกครองส่วนท้องถิ่นแจ้งและเบิกจ่ายเงินดังกล่าวให้ลูกจ้างประจำต่อไป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แบบคำขอรับบำเหน็จปกติ หรือบำเหน็จรายเดือนลูกจ้าง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(ขอรับแบบคำขอรับบำเหน็จปกติ หรือบำเหน็จรายเดือนลูกจ้างที่หน่วยงานต้นสังกัด)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การขอรับบำเหน็จปกติ หรือบำเหน็จรายเดือนของลูกจ้างประจำขององค์กรปกครองส่วนท้องถิ่น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 กรมส่งเสริมการปกครองท้องถิ่น กรมส่งเสริมการปกครองท้องถิ่น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15:37 การขอรับบำเหน็จปกติ หรือบำเหน็จรายเดือนของลูกจ้างประจำขององค์กรปกครองส่วนท้องถิ่น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